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ANEXO B. Instrucciones de pago para el proceso de selección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El pre-registro se realizará considerando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Realice su pre-registro en línea: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https://forms.gle/kj4YiYndcDyCXS4YA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realizar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el pago deberá: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Enviar un correo electrónico con su información (nombre, programa al que aspira a ingresar y comprobante del pre-registro)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posgradopsicologiapagos@gmail.com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con copia para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doc.psicología@umich.mx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 respuesta a su correo se le enviará anexa la orden de pago con la información de los bancos para que proceda a hacer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Después de realizar el depósito de la cantidad, responder al correo con el anexo del comprobante de pago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Notas importantes: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comprobante de pre-registro y la ficha de pago se enviará al correo electrónico: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posgradopsicologiapagos@gmail.com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doc.psicologia@umich.mx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con los datos de identificación completos. Cualquier duda, comunicarse al correo electrónico o al teléfono: 52 443 3171729 (Directo) o al 52 443 3129913 Ext. 128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Posterior al envío de su pago, deberá asegurarse que envía todos los documentos y comprobantes que se solicitan.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418" w:top="1440" w:left="1418" w:right="1134" w:header="697" w:footer="5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419"/>
        <w:tab w:val="right" w:leader="none" w:pos="8838"/>
      </w:tabs>
      <w:spacing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419"/>
        <w:tab w:val="right" w:leader="none" w:pos="8838"/>
      </w:tabs>
      <w:spacing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419"/>
        <w:tab w:val="right" w:leader="none" w:pos="8838"/>
      </w:tabs>
      <w:spacing w:line="240" w:lineRule="auto"/>
      <w:jc w:val="center"/>
      <w:rPr>
        <w:rFonts w:ascii="Questrial" w:cs="Questrial" w:eastAsia="Questrial" w:hAnsi="Questrial"/>
        <w:color w:val="333333"/>
        <w:sz w:val="20"/>
        <w:szCs w:val="20"/>
      </w:rPr>
    </w:pPr>
    <w:r w:rsidDel="00000000" w:rsidR="00000000" w:rsidRPr="00000000">
      <w:rPr>
        <w:rFonts w:ascii="Questrial" w:cs="Questrial" w:eastAsia="Questrial" w:hAnsi="Questrial"/>
        <w:color w:val="333333"/>
        <w:sz w:val="20"/>
        <w:szCs w:val="20"/>
        <w:rtl w:val="0"/>
      </w:rPr>
      <w:t xml:space="preserve">Doctorado Interinstitucional en Psicología (DIP), Universidad Michoacana de San Nicolás de Hidalgo</w:t>
    </w:r>
  </w:p>
  <w:p w:rsidR="00000000" w:rsidDel="00000000" w:rsidP="00000000" w:rsidRDefault="00000000" w:rsidRPr="00000000" w14:paraId="00000025">
    <w:pPr>
      <w:tabs>
        <w:tab w:val="center" w:leader="none" w:pos="4419"/>
        <w:tab w:val="right" w:leader="none" w:pos="8838"/>
      </w:tabs>
      <w:spacing w:line="240" w:lineRule="auto"/>
      <w:jc w:val="center"/>
      <w:rPr>
        <w:rFonts w:ascii="Questrial" w:cs="Questrial" w:eastAsia="Questrial" w:hAnsi="Questrial"/>
        <w:color w:val="333333"/>
        <w:sz w:val="20"/>
        <w:szCs w:val="20"/>
      </w:rPr>
    </w:pPr>
    <w:r w:rsidDel="00000000" w:rsidR="00000000" w:rsidRPr="00000000">
      <w:rPr>
        <w:rFonts w:ascii="Questrial" w:cs="Questrial" w:eastAsia="Questrial" w:hAnsi="Questrial"/>
        <w:color w:val="333333"/>
        <w:sz w:val="20"/>
        <w:szCs w:val="20"/>
        <w:rtl w:val="0"/>
      </w:rPr>
      <w:t xml:space="preserve">Gral. Francisco Villa #450 Col. Dr. Miguel Silva. Morelia, Michoacán, México. Tel (+52 443) 3129909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</w:rPr>
      <w:drawing>
        <wp:inline distB="114300" distT="114300" distL="114300" distR="114300">
          <wp:extent cx="3305492" cy="523450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05492" cy="52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3572509</wp:posOffset>
          </wp:positionH>
          <wp:positionV relativeFrom="paragraph">
            <wp:posOffset>-154303</wp:posOffset>
          </wp:positionV>
          <wp:extent cx="2868295" cy="614045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8295" cy="6140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spacing w:after="120" w:before="240" w:lineRule="auto"/>
      <w:rPr>
        <w:rFonts w:ascii="Liberation Sans" w:cs="Liberation Sans" w:eastAsia="Liberation Sans" w:hAnsi="Liberation Sans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spacing w:after="120" w:before="240" w:lineRule="auto"/>
      <w:rPr>
        <w:rFonts w:ascii="Liberation Sans" w:cs="Liberation Sans" w:eastAsia="Liberation Sans" w:hAnsi="Liberation Sans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cs="Times New Roman" w:eastAsia="Times New Roman" w:hAnsi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348B"/>
    <w:pPr>
      <w:suppressAutoHyphens w:val="1"/>
    </w:pPr>
  </w:style>
  <w:style w:type="paragraph" w:styleId="Ttulo1">
    <w:name w:val="heading 1"/>
    <w:basedOn w:val="Normal"/>
    <w:next w:val="Normal"/>
    <w:rsid w:val="0004667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04667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04667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04667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04667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04667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semiHidden w:val="1"/>
    <w:unhideWhenUsed w:val="1"/>
  </w:style>
  <w:style w:type="table" w:styleId="Tabla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semiHidden w:val="1"/>
    <w:unhideWhenUsed w:val="1"/>
  </w:style>
  <w:style w:type="paragraph" w:styleId="Textodeglobo">
    <w:name w:val="Balloon Text"/>
    <w:basedOn w:val="Normal"/>
    <w:link w:val="TextodegloboCar1"/>
    <w:uiPriority w:val="99"/>
    <w:semiHidden w:val="1"/>
    <w:unhideWhenUsed w:val="1"/>
    <w:rsid w:val="008D438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E5B78"/>
    <w:rPr>
      <w:rFonts w:ascii="Lucida Grande" w:hAnsi="Lucida Grande"/>
      <w:sz w:val="18"/>
      <w:szCs w:val="18"/>
    </w:rPr>
  </w:style>
  <w:style w:type="character" w:styleId="TextodegloboCar0" w:customStyle="1">
    <w:name w:val="Texto de globo Car"/>
    <w:basedOn w:val="Fuentedeprrafopredeter"/>
    <w:link w:val="Textodeglobo"/>
    <w:uiPriority w:val="99"/>
    <w:semiHidden w:val="1"/>
    <w:rsid w:val="00FE5B78"/>
    <w:rPr>
      <w:rFonts w:ascii="Lucida Grande" w:hAnsi="Lucida Grande"/>
      <w:sz w:val="18"/>
      <w:szCs w:val="18"/>
    </w:rPr>
  </w:style>
  <w:style w:type="character" w:styleId="TextodegloboCar2" w:customStyle="1">
    <w:name w:val="Texto de globo Car"/>
    <w:basedOn w:val="Fuentedeprrafopredeter"/>
    <w:link w:val="Textodeglobo"/>
    <w:uiPriority w:val="99"/>
    <w:semiHidden w:val="1"/>
    <w:rsid w:val="003E38E3"/>
    <w:rPr>
      <w:rFonts w:ascii="Lucida Grande" w:hAnsi="Lucida Grande"/>
      <w:sz w:val="18"/>
      <w:szCs w:val="18"/>
    </w:rPr>
  </w:style>
  <w:style w:type="character" w:styleId="TextodegloboCar3" w:customStyle="1">
    <w:name w:val="Texto de globo Car"/>
    <w:basedOn w:val="Fuentedeprrafopredeter"/>
    <w:link w:val="Textodeglobo"/>
    <w:uiPriority w:val="99"/>
    <w:semiHidden w:val="1"/>
    <w:rsid w:val="00B10BF2"/>
    <w:rPr>
      <w:rFonts w:ascii="Lucida Grande" w:hAnsi="Lucida Grande"/>
      <w:sz w:val="18"/>
      <w:szCs w:val="18"/>
    </w:rPr>
  </w:style>
  <w:style w:type="table" w:styleId="TableNormal" w:customStyle="1">
    <w:name w:val="Table Normal"/>
    <w:rsid w:val="000466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04667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erChar" w:customStyle="1">
    <w:name w:val="Header Char"/>
    <w:basedOn w:val="Fuentedeprrafopredeter"/>
    <w:link w:val="Encabezamiento"/>
    <w:uiPriority w:val="99"/>
    <w:semiHidden w:val="1"/>
    <w:rsid w:val="008D438E"/>
  </w:style>
  <w:style w:type="character" w:styleId="PiedepginaCar" w:customStyle="1">
    <w:name w:val="Pie de página Car"/>
    <w:basedOn w:val="Fuentedeprrafopredeter"/>
    <w:link w:val="Piedepgina"/>
    <w:uiPriority w:val="99"/>
    <w:rsid w:val="008D438E"/>
  </w:style>
  <w:style w:type="character" w:styleId="TextodegloboCar1" w:customStyle="1">
    <w:name w:val="Texto de globo Car1"/>
    <w:basedOn w:val="Fuentedeprrafopredeter"/>
    <w:link w:val="Textodeglobo"/>
    <w:uiPriority w:val="99"/>
    <w:semiHidden w:val="1"/>
    <w:rsid w:val="008D438E"/>
    <w:rPr>
      <w:rFonts w:ascii="Tahoma" w:cs="Tahoma" w:hAnsi="Tahoma"/>
      <w:sz w:val="16"/>
      <w:szCs w:val="16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CB5548"/>
    <w:rPr>
      <w:rFonts w:ascii="Courier New" w:cs="Courier New" w:eastAsia="Times New Roman" w:hAnsi="Courier New"/>
      <w:sz w:val="20"/>
      <w:szCs w:val="20"/>
      <w:lang w:eastAsia="es-ES" w:val="es-ES"/>
    </w:rPr>
  </w:style>
  <w:style w:type="character" w:styleId="ListLabel1" w:customStyle="1">
    <w:name w:val="ListLabel 1"/>
    <w:rsid w:val="00CE1572"/>
    <w:rPr>
      <w:rFonts w:cs="Calibri"/>
    </w:rPr>
  </w:style>
  <w:style w:type="character" w:styleId="ListLabel2" w:customStyle="1">
    <w:name w:val="ListLabel 2"/>
    <w:rsid w:val="00CE1572"/>
    <w:rPr>
      <w:rFonts w:cs="Courier New"/>
    </w:rPr>
  </w:style>
  <w:style w:type="character" w:styleId="ListLabel3" w:customStyle="1">
    <w:name w:val="ListLabel 3"/>
    <w:rsid w:val="00CE1572"/>
    <w:rPr>
      <w:rFonts w:cs="Times New Roman"/>
    </w:rPr>
  </w:style>
  <w:style w:type="character" w:styleId="EnlacedeInternet" w:customStyle="1">
    <w:name w:val="Enlace de Internet"/>
    <w:rsid w:val="00CE1572"/>
    <w:rPr>
      <w:color w:val="000080"/>
      <w:u w:val="single"/>
    </w:rPr>
  </w:style>
  <w:style w:type="paragraph" w:styleId="Encabezado">
    <w:name w:val="header"/>
    <w:basedOn w:val="Normal"/>
    <w:next w:val="Cuerpodetexto"/>
    <w:rsid w:val="00CE1572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Cuerpodetexto" w:customStyle="1">
    <w:name w:val="Cuerpo de texto"/>
    <w:basedOn w:val="Normal"/>
    <w:rsid w:val="00CE1572"/>
    <w:pPr>
      <w:spacing w:after="140" w:line="288" w:lineRule="auto"/>
    </w:pPr>
  </w:style>
  <w:style w:type="paragraph" w:styleId="Lista">
    <w:name w:val="List"/>
    <w:basedOn w:val="Cuerpodetexto"/>
    <w:rsid w:val="00CE1572"/>
    <w:rPr>
      <w:rFonts w:cs="FreeSans"/>
    </w:rPr>
  </w:style>
  <w:style w:type="paragraph" w:styleId="Pie" w:customStyle="1">
    <w:name w:val="Pie"/>
    <w:basedOn w:val="Normal"/>
    <w:rsid w:val="00CE1572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CE1572"/>
    <w:pPr>
      <w:suppressLineNumbers w:val="1"/>
    </w:pPr>
    <w:rPr>
      <w:rFonts w:cs="FreeSans"/>
    </w:rPr>
  </w:style>
  <w:style w:type="paragraph" w:styleId="Encabezamiento" w:customStyle="1">
    <w:name w:val="Encabezamiento"/>
    <w:basedOn w:val="Normal"/>
    <w:link w:val="HeaderChar"/>
    <w:uiPriority w:val="99"/>
    <w:semiHidden w:val="1"/>
    <w:unhideWhenUsed w:val="1"/>
    <w:rsid w:val="008D438E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 w:val="1"/>
    <w:rsid w:val="008D438E"/>
    <w:pPr>
      <w:tabs>
        <w:tab w:val="center" w:pos="4419"/>
        <w:tab w:val="right" w:pos="8838"/>
      </w:tabs>
      <w:spacing w:line="240" w:lineRule="auto"/>
    </w:pPr>
  </w:style>
  <w:style w:type="paragraph" w:styleId="Prrafodelista">
    <w:name w:val="List Paragraph"/>
    <w:basedOn w:val="Normal"/>
    <w:uiPriority w:val="34"/>
    <w:qFormat w:val="1"/>
    <w:rsid w:val="000A175E"/>
    <w:pPr>
      <w:ind w:left="720"/>
      <w:contextualSpacing w:val="1"/>
    </w:pPr>
  </w:style>
  <w:style w:type="paragraph" w:styleId="Textosinformato">
    <w:name w:val="Plain Text"/>
    <w:basedOn w:val="Normal"/>
    <w:link w:val="TextosinformatoCar"/>
    <w:uiPriority w:val="99"/>
    <w:rsid w:val="00CB5548"/>
    <w:pPr>
      <w:spacing w:line="240" w:lineRule="auto"/>
    </w:pPr>
    <w:rPr>
      <w:rFonts w:ascii="Courier New" w:cs="Courier New" w:eastAsia="Times New Roman" w:hAnsi="Courier New"/>
      <w:sz w:val="20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BC5ACA"/>
    <w:pPr>
      <w:spacing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BF1DB7"/>
    <w:rPr>
      <w:b w:val="1"/>
      <w:bCs w:val="1"/>
    </w:rPr>
  </w:style>
  <w:style w:type="character" w:styleId="apple-converted-space" w:customStyle="1">
    <w:name w:val="apple-converted-space"/>
    <w:basedOn w:val="Fuentedeprrafopredeter"/>
    <w:rsid w:val="00DF7BD9"/>
  </w:style>
  <w:style w:type="character" w:styleId="il" w:customStyle="1">
    <w:name w:val="il"/>
    <w:basedOn w:val="Fuentedeprrafopredeter"/>
    <w:rsid w:val="007E5E65"/>
  </w:style>
  <w:style w:type="table" w:styleId="Listaclara-nfasis2">
    <w:name w:val="Light List Accent 2"/>
    <w:basedOn w:val="Tablanormal"/>
    <w:uiPriority w:val="61"/>
    <w:rsid w:val="0023742F"/>
    <w:pPr>
      <w:spacing w:line="240" w:lineRule="auto"/>
    </w:pPr>
    <w:rPr>
      <w:rFonts w:asciiTheme="minorHAnsi" w:cstheme="minorBidi" w:eastAsiaTheme="minorHAnsi" w:hAnsiTheme="minorHAnsi"/>
    </w:rPr>
    <w:tblPr>
      <w:tblStyleRowBandSize w:val="1"/>
      <w:tblStyleColBandSize w:val="1"/>
      <w:tblInd w:w="0.0" w:type="dxa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character" w:styleId="Hipervnculo">
    <w:name w:val="Hyperlink"/>
    <w:basedOn w:val="Fuentedeprrafopredeter"/>
    <w:uiPriority w:val="99"/>
    <w:unhideWhenUsed w:val="1"/>
    <w:rsid w:val="00C9011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E260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E260D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E260D"/>
    <w:rPr>
      <w:color w:val="00000a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E260D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E260D"/>
    <w:rPr>
      <w:b w:val="1"/>
      <w:bCs w:val="1"/>
      <w:color w:val="00000a"/>
      <w:sz w:val="20"/>
      <w:szCs w:val="20"/>
    </w:rPr>
  </w:style>
  <w:style w:type="paragraph" w:styleId="Default" w:customStyle="1">
    <w:name w:val="Default"/>
    <w:rsid w:val="0035166F"/>
    <w:pPr>
      <w:autoSpaceDE w:val="0"/>
      <w:autoSpaceDN w:val="0"/>
      <w:adjustRightInd w:val="0"/>
      <w:spacing w:line="240" w:lineRule="auto"/>
    </w:pPr>
    <w:rPr>
      <w:rFonts w:ascii="Century Gothic" w:cs="Century Gothic" w:hAnsi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rsid w:val="000466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04667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04667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04667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oc.psicologia@umich.mx" TargetMode="External"/><Relationship Id="rId10" Type="http://schemas.openxmlformats.org/officeDocument/2006/relationships/hyperlink" Target="mailto:posgradopsicologiapagos@gmail.com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kj4YiYndcDyCXS4YA" TargetMode="External"/><Relationship Id="rId8" Type="http://schemas.openxmlformats.org/officeDocument/2006/relationships/hyperlink" Target="mailto:posgradopsicologiapago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uAK2U+Pb8M3MBfQYIqfjyYJ0pA==">AMUW2mXjTXIvgcp26/fZPA7kmc2MxuNZy+0TOuBO07dT84LXyuUEKJ6pTp/qbhNq7rB/aD3ifiUAwoaspOeH7FFrHJqLMkK5jOkhrlJQSngtw9Hda64uv8jSvkfYIU7iKrJfrIAtPZjq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2023-03-03T23:54:00Z</dcterms:created>
  <dc:creator>Equipo01</dc:creator>
</cp:coreProperties>
</file>