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185"/>
      </w:tblGrid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jc w:val="both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Título de la propuesta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Nombre y apellidos del investigador responsable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Código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Departamento de adscripción en CUCS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Número de páginas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Antecedentes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  <w:bookmarkStart w:id="0" w:name="_GoBack"/>
      <w:bookmarkEnd w:id="0"/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Hipótesis de trabajo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Objetivo general y específicos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Metodología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Metas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Impactos esperados a corto y mediano plazo (beneficios potenciales) para el sector salud.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Referencias bibliográficas relevantes para la propuesta (se recomienda máximo diez)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Grupo de trabajo: integrantes, funciones que desempeñarán y departamento o programa de adscripción (para los alumnos). De ser el caso, institución(es) participante(s) en caso de colaboradores externos.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3105"/>
        <w:gridCol w:w="3120"/>
      </w:tblGrid>
      <w:tr w:rsidR="000166F8" w:rsidRPr="00624795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 xml:space="preserve">Nombre y apellidos (código, si aplica; si no, poner </w:t>
            </w:r>
            <w:r w:rsidRPr="00624795">
              <w:rPr>
                <w:sz w:val="20"/>
                <w:szCs w:val="20"/>
                <w:lang w:val="es-MX"/>
              </w:rPr>
              <w:t>NA)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Funciones que desempeñarán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Departamento o programa de adscripción (para alumnos) o Institución (externos)</w:t>
            </w:r>
          </w:p>
        </w:tc>
      </w:tr>
      <w:tr w:rsidR="000166F8" w:rsidRPr="00624795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Cronograma de actividades (de abril a diciembre 2020)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1"/>
        <w:tblW w:w="94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414"/>
        <w:gridCol w:w="3270"/>
        <w:gridCol w:w="1185"/>
        <w:gridCol w:w="1099"/>
      </w:tblGrid>
      <w:tr w:rsidR="000166F8" w:rsidRPr="00624795">
        <w:trPr>
          <w:trHeight w:val="45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No.</w:t>
            </w:r>
          </w:p>
        </w:tc>
        <w:tc>
          <w:tcPr>
            <w:tcW w:w="3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Descripción de la Actividad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Entregable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Inicio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Terminación</w:t>
            </w:r>
          </w:p>
        </w:tc>
      </w:tr>
      <w:tr w:rsidR="000166F8" w:rsidRPr="00624795">
        <w:trPr>
          <w:trHeight w:val="69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624795">
              <w:rPr>
                <w:sz w:val="16"/>
                <w:szCs w:val="16"/>
                <w:lang w:val="es-MX"/>
              </w:rPr>
              <w:t>01 abril 2020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624795">
              <w:rPr>
                <w:sz w:val="16"/>
                <w:szCs w:val="16"/>
                <w:lang w:val="es-MX"/>
              </w:rPr>
              <w:t>30 jun 2020</w:t>
            </w:r>
          </w:p>
        </w:tc>
      </w:tr>
      <w:tr w:rsidR="000166F8" w:rsidRPr="00624795">
        <w:trPr>
          <w:trHeight w:val="69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624795">
              <w:rPr>
                <w:sz w:val="16"/>
                <w:szCs w:val="16"/>
                <w:lang w:val="es-MX"/>
              </w:rPr>
              <w:t>01 jul 2020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624795">
              <w:rPr>
                <w:sz w:val="16"/>
                <w:szCs w:val="16"/>
                <w:lang w:val="es-MX"/>
              </w:rPr>
              <w:t>30 sep 2020</w:t>
            </w:r>
          </w:p>
        </w:tc>
      </w:tr>
      <w:tr w:rsidR="000166F8" w:rsidRPr="00624795">
        <w:trPr>
          <w:trHeight w:val="455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624795">
              <w:rPr>
                <w:sz w:val="16"/>
                <w:szCs w:val="16"/>
                <w:lang w:val="es-MX"/>
              </w:rPr>
              <w:t>01 oct 2020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624795">
              <w:rPr>
                <w:sz w:val="16"/>
                <w:szCs w:val="16"/>
                <w:lang w:val="es-MX"/>
              </w:rPr>
              <w:t>31 dic 2020</w:t>
            </w:r>
          </w:p>
        </w:tc>
      </w:tr>
    </w:tbl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Presupuesto global con desglose de requerimientos y monto aproximado de cada rubro solicitado (gasto corriente y gasto de inversión).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spacing w:line="240" w:lineRule="auto"/>
        <w:jc w:val="both"/>
        <w:rPr>
          <w:sz w:val="20"/>
          <w:szCs w:val="20"/>
          <w:lang w:val="es-MX"/>
        </w:rPr>
      </w:pPr>
      <w:r w:rsidRPr="00624795">
        <w:rPr>
          <w:sz w:val="20"/>
          <w:szCs w:val="20"/>
          <w:lang w:val="es-MX"/>
        </w:rPr>
        <w:t>Gasto corriente: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820"/>
        <w:gridCol w:w="3285"/>
        <w:gridCol w:w="1710"/>
      </w:tblGrid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Breve justificación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Monto estimado</w:t>
            </w: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rPr>
          <w:trHeight w:val="400"/>
        </w:trPr>
        <w:tc>
          <w:tcPr>
            <w:tcW w:w="7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 xml:space="preserve">Monto total del gasto corriente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color w:val="FF0000"/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spacing w:line="240" w:lineRule="auto"/>
        <w:jc w:val="both"/>
        <w:rPr>
          <w:sz w:val="20"/>
          <w:szCs w:val="20"/>
          <w:lang w:val="es-MX"/>
        </w:rPr>
      </w:pPr>
      <w:r w:rsidRPr="00624795">
        <w:rPr>
          <w:sz w:val="20"/>
          <w:szCs w:val="20"/>
          <w:lang w:val="es-MX"/>
        </w:rPr>
        <w:lastRenderedPageBreak/>
        <w:t>Gasto de inversión: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820"/>
        <w:gridCol w:w="3285"/>
        <w:gridCol w:w="1710"/>
      </w:tblGrid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Breve justificación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Monto estimado</w:t>
            </w: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rPr>
          <w:trHeight w:val="400"/>
        </w:trPr>
        <w:tc>
          <w:tcPr>
            <w:tcW w:w="7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 xml:space="preserve">Monto total del gasto de inversión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color w:val="FF0000"/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color w:val="FF0000"/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color w:val="FF0000"/>
          <w:sz w:val="20"/>
          <w:szCs w:val="20"/>
          <w:lang w:val="es-MX"/>
        </w:rPr>
      </w:pPr>
    </w:p>
    <w:p w:rsidR="000166F8" w:rsidRPr="00624795" w:rsidRDefault="00403AB3">
      <w:pPr>
        <w:spacing w:line="240" w:lineRule="auto"/>
        <w:jc w:val="both"/>
        <w:rPr>
          <w:sz w:val="20"/>
          <w:szCs w:val="20"/>
          <w:lang w:val="es-MX"/>
        </w:rPr>
      </w:pPr>
      <w:r w:rsidRPr="00624795">
        <w:rPr>
          <w:sz w:val="20"/>
          <w:szCs w:val="20"/>
          <w:lang w:val="es-MX"/>
        </w:rPr>
        <w:t>Sumatoria del monto total de ambos rubros (gasto corriente e inversión) : $ …………..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Resultados y posibles entregables esperados (dejar y detallar si es posible, nada más los que se concretarán; los demás que no apliquen, omitirlos de la solicitud):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1"/>
        </w:numPr>
        <w:spacing w:before="240"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Resúmenes en congresos</w:t>
      </w:r>
    </w:p>
    <w:p w:rsidR="000166F8" w:rsidRPr="00624795" w:rsidRDefault="00403AB3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 xml:space="preserve">Artículos originales enviados a revistas científicas con arbitraje en el </w:t>
      </w:r>
      <w:r w:rsidRPr="00624795">
        <w:rPr>
          <w:i/>
          <w:sz w:val="18"/>
          <w:szCs w:val="18"/>
          <w:lang w:val="es-MX"/>
        </w:rPr>
        <w:t>Journal Citation Reports</w:t>
      </w:r>
    </w:p>
    <w:p w:rsidR="000166F8" w:rsidRPr="00624795" w:rsidRDefault="00403AB3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Cartas de aprobación de tesis (con fecha tentativa de conclusión) y/o alumnos graduados de doctorado, maestría, licenciatura o especial</w:t>
      </w:r>
      <w:r w:rsidRPr="00624795">
        <w:rPr>
          <w:sz w:val="18"/>
          <w:szCs w:val="18"/>
          <w:lang w:val="es-MX"/>
        </w:rPr>
        <w:t>idad</w:t>
      </w:r>
    </w:p>
    <w:p w:rsidR="000166F8" w:rsidRPr="00624795" w:rsidRDefault="00403AB3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Gestión de valoración de posibilidad de patente de invención o modelo de utilidad, ante la Oficina de Transferencia de Tecnología de la UDG</w:t>
      </w:r>
    </w:p>
    <w:p w:rsidR="000166F8" w:rsidRPr="00624795" w:rsidRDefault="00403AB3">
      <w:pPr>
        <w:numPr>
          <w:ilvl w:val="0"/>
          <w:numId w:val="1"/>
        </w:numPr>
        <w:spacing w:after="240"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Solicitud de protección de propiedad intelectual ante INDAUTOR</w:t>
      </w:r>
    </w:p>
    <w:sectPr w:rsidR="000166F8" w:rsidRPr="006247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B3" w:rsidRDefault="00403AB3">
      <w:pPr>
        <w:spacing w:line="240" w:lineRule="auto"/>
      </w:pPr>
      <w:r>
        <w:separator/>
      </w:r>
    </w:p>
  </w:endnote>
  <w:endnote w:type="continuationSeparator" w:id="0">
    <w:p w:rsidR="00403AB3" w:rsidRDefault="00403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F8" w:rsidRDefault="00403AB3">
    <w:pPr>
      <w:rPr>
        <w:sz w:val="18"/>
        <w:szCs w:val="18"/>
      </w:rPr>
    </w:pPr>
    <w:r>
      <w:rPr>
        <w:sz w:val="18"/>
        <w:szCs w:val="18"/>
      </w:rPr>
      <w:t xml:space="preserve">Nombre completo investigadora/investigador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624795">
      <w:rPr>
        <w:sz w:val="18"/>
        <w:szCs w:val="18"/>
      </w:rPr>
      <w:fldChar w:fldCharType="separate"/>
    </w:r>
    <w:r w:rsidR="00624795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B3" w:rsidRDefault="00403AB3">
      <w:pPr>
        <w:spacing w:line="240" w:lineRule="auto"/>
      </w:pPr>
      <w:r>
        <w:separator/>
      </w:r>
    </w:p>
  </w:footnote>
  <w:footnote w:type="continuationSeparator" w:id="0">
    <w:p w:rsidR="00403AB3" w:rsidRDefault="00403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F8" w:rsidRDefault="00403AB3">
    <w:pPr>
      <w:rPr>
        <w:sz w:val="20"/>
        <w:szCs w:val="20"/>
      </w:rPr>
    </w:pPr>
    <w:r>
      <w:rPr>
        <w:sz w:val="20"/>
        <w:szCs w:val="20"/>
      </w:rPr>
      <w:t>UNIVERSIDAD DE GUADALAJARA. CENTRO UNIVERSITARIO DE CIENCIAS DE LA SALUD</w:t>
    </w:r>
  </w:p>
  <w:p w:rsidR="000166F8" w:rsidRDefault="00403AB3">
    <w:pPr>
      <w:rPr>
        <w:sz w:val="18"/>
        <w:szCs w:val="18"/>
      </w:rPr>
    </w:pPr>
    <w:r>
      <w:rPr>
        <w:sz w:val="18"/>
        <w:szCs w:val="18"/>
      </w:rPr>
      <w:t>CONVOCATORIA  FONDO PARA PROYECTOS DE IMPULSO A LA INVESTIGACIÓN (PIN 2020- I)</w:t>
    </w:r>
  </w:p>
  <w:p w:rsidR="000166F8" w:rsidRDefault="00403AB3">
    <w:pPr>
      <w:rPr>
        <w:sz w:val="18"/>
        <w:szCs w:val="18"/>
      </w:rPr>
    </w:pPr>
    <w:r>
      <w:rPr>
        <w:sz w:val="18"/>
        <w:szCs w:val="18"/>
      </w:rPr>
      <w:t>__________________________________</w:t>
    </w:r>
    <w:r>
      <w:rPr>
        <w:sz w:val="18"/>
        <w:szCs w:val="18"/>
      </w:rPr>
      <w:t>___________________________________________________________</w:t>
    </w:r>
  </w:p>
  <w:p w:rsidR="000166F8" w:rsidRDefault="000166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51"/>
    <w:multiLevelType w:val="multilevel"/>
    <w:tmpl w:val="B3764310"/>
    <w:lvl w:ilvl="0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19F913D8"/>
    <w:multiLevelType w:val="multilevel"/>
    <w:tmpl w:val="089A7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F8"/>
    <w:rsid w:val="000166F8"/>
    <w:rsid w:val="00403AB3"/>
    <w:rsid w:val="0062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D1458-63F4-49D8-A3E3-33AB396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2020-02-17T19:27:00Z</dcterms:created>
  <dcterms:modified xsi:type="dcterms:W3CDTF">2020-02-17T19:27:00Z</dcterms:modified>
</cp:coreProperties>
</file>